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</w:rPr>
        <w:t>：</w:t>
      </w:r>
    </w:p>
    <w:p>
      <w:pPr>
        <w:spacing w:line="560" w:lineRule="exact"/>
        <w:jc w:val="center"/>
        <w:rPr>
          <w:rFonts w:hint="eastAsia"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预计</w:t>
      </w:r>
      <w:r>
        <w:rPr>
          <w:rFonts w:hint="eastAsia" w:ascii="仿宋" w:hAnsi="仿宋" w:eastAsia="仿宋" w:cs="宋体"/>
          <w:b/>
          <w:bCs/>
          <w:sz w:val="32"/>
          <w:szCs w:val="32"/>
          <w:lang w:eastAsia="zh-CN"/>
        </w:rPr>
        <w:t>学历注册名单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字段含义</w:t>
      </w:r>
    </w:p>
    <w:tbl>
      <w:tblPr>
        <w:tblStyle w:val="4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8"/>
        <w:gridCol w:w="6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字段名称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字段含义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xh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ksh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xm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xb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xxdm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学校代码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xxmc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syssdm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生源省市代码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zyh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xz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dqszj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当前所在级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xxxs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pycc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培养层次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rxrq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入学日期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byrq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毕业日期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mz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zzmm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csrq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sfzh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zydm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fy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Xsh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系所号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bh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班号</w:t>
            </w:r>
          </w:p>
        </w:tc>
      </w:tr>
    </w:tbl>
    <w:p>
      <w:pPr>
        <w:spacing w:line="300" w:lineRule="exact"/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96668"/>
    <w:rsid w:val="0E4651E0"/>
    <w:rsid w:val="15A966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黑体" w:cs="宋体"/>
      <w:b/>
      <w:kern w:val="44"/>
      <w:sz w:val="36"/>
      <w:szCs w:val="48"/>
      <w:lang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2017-05-23T03:51:00Z</dcterms:created>
  <dc:creator>赵昂</dc:creator>
  <cp:lastModifiedBy>赵昂</cp:lastModifiedBy>
  <dcterms:modified xsi:type="dcterms:W3CDTF">2017-05-23T03:53:18Z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